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/>
          <w:sz w:val="20"/>
          <w:lang w:val="es-CO"/>
        </w:rPr>
      </w:pPr>
      <w:r>
        <w:rPr>
          <w:rFonts w:ascii="Times New Roman"/>
          <w:b/>
          <w:bCs/>
          <w:sz w:val="20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3248025</wp:posOffset>
            </wp:positionH>
            <wp:positionV relativeFrom="paragraph">
              <wp:posOffset>-400050</wp:posOffset>
            </wp:positionV>
            <wp:extent cx="2198370" cy="804545"/>
            <wp:effectExtent l="0" t="0" r="11430" b="14605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8408" cy="8046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/>
          <w:b/>
          <w:bCs/>
          <w:sz w:val="20"/>
          <w:lang w:val="es-CO"/>
        </w:rPr>
        <w:t>INFORME SEMANAL SOBRE COLSULTORIA</w:t>
      </w:r>
    </w:p>
    <w:p>
      <w:pPr>
        <w:jc w:val="both"/>
        <w:rPr>
          <w:rFonts w:hint="default" w:ascii="Times New Roman"/>
          <w:sz w:val="20"/>
          <w:lang w:val="es-CO"/>
        </w:rPr>
      </w:pPr>
    </w:p>
    <w:p>
      <w:pPr>
        <w:jc w:val="both"/>
        <w:rPr>
          <w:rFonts w:hint="default" w:ascii="Times New Roman"/>
          <w:sz w:val="20"/>
          <w:lang w:val="es-CO"/>
        </w:rPr>
      </w:pPr>
    </w:p>
    <w:p>
      <w:pPr>
        <w:keepNext w:val="0"/>
        <w:keepLines w:val="0"/>
        <w:widowControl/>
        <w:suppressLineNumbers w:val="0"/>
        <w:shd w:val="clear" w:fill="F8F9FA"/>
        <w:ind w:left="0" w:firstLine="0"/>
        <w:jc w:val="center"/>
        <w:rPr>
          <w:rFonts w:ascii="Helvetica" w:hAnsi="Helvetica" w:eastAsia="Helvetica" w:cs="Helvetica"/>
          <w:i w:val="0"/>
          <w:caps w:val="0"/>
          <w:color w:val="333333"/>
          <w:spacing w:val="0"/>
          <w:sz w:val="18"/>
          <w:szCs w:val="18"/>
        </w:rPr>
      </w:pPr>
      <w:r>
        <w:rPr>
          <w:rFonts w:hint="default" w:ascii="Helvetica" w:hAnsi="Helvetica" w:eastAsia="Helvetica" w:cs="Helvetica"/>
          <w:b/>
          <w:i w:val="0"/>
          <w:caps w:val="0"/>
          <w:color w:val="333333"/>
          <w:spacing w:val="0"/>
          <w:kern w:val="0"/>
          <w:sz w:val="18"/>
          <w:szCs w:val="18"/>
          <w:shd w:val="clear" w:fill="F8F9FA"/>
          <w:lang w:val="en-US" w:eastAsia="zh-CN" w:bidi="ar"/>
        </w:rPr>
        <w:t>Tareas de Consultoria (20 hrs)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both"/>
        <w:rPr>
          <w:shd w:val="clear" w:color="auto" w:fill="aut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</w:rPr>
        <w:t>Cierre manual de SOLs en caso atendido con más de 3 días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El cierre manual consta de ir por cada una de las solicitudes, verificar la fecha, si tiene (3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días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)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hábiles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vamos a darle solucionar, se escribe una respuesta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rápida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de porque se esta cerrando y ya queda cerrada.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Esta semana se generaron cierres de () solicitudes con 3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días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hábiles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, se propone cerrar la solicitud el mismo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día o al otro día 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que se hace, esto con la finalidad de realmente dar por atendidos las solicitudes.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E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sto teniendo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en cuenta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las pruebas realizadas por el consultor y la encuesta de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satisfacción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al cliente que se ejecuta.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>Total caso atendido semana 43 (27) hasta 22/10/2020 hora 3:00pm:</w:t>
      </w:r>
    </w:p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D2E3F0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51"/>
        <w:gridCol w:w="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D2E3F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tblCellSpacing w:w="15" w:type="dxa"/>
        </w:trPr>
        <w:tc>
          <w:tcPr>
            <w:tcW w:w="0" w:type="auto"/>
            <w:shd w:val="clear" w:color="auto" w:fill="D2E3F0"/>
            <w:vAlign w:val="center"/>
          </w:tcPr>
          <w:tbl>
            <w:tblPr>
              <w:tblW w:w="0" w:type="auto"/>
              <w:tblCellSpacing w:w="1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276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tbl>
                  <w:tblPr>
                    <w:tblW w:w="0" w:type="auto"/>
                    <w:tblInd w:w="0" w:type="dxa"/>
                    <w:shd w:val="clear" w:color="auto" w:fill="FFFFFF"/>
                    <w:tblLayout w:type="autofit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</w:tblPr>
                  <w:tblGrid>
                    <w:gridCol w:w="555"/>
                    <w:gridCol w:w="7399"/>
                    <w:gridCol w:w="232"/>
                  </w:tblGrid>
                  <w:tr>
                    <w:tblPrEx>
                      <w:shd w:val="clear" w:color="auto" w:fill="FFFFFF"/>
                      <w:tblCellMar>
                        <w:top w:w="45" w:type="dxa"/>
                        <w:left w:w="45" w:type="dxa"/>
                        <w:bottom w:w="45" w:type="dxa"/>
                        <w:right w:w="45" w:type="dxa"/>
                      </w:tblCellMar>
                    </w:tblPrEx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righ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hAnsi="Verdana" w:eastAsia="SimSun" w:cs="Verdana"/>
                            <w:b/>
                            <w:color w:val="28679D"/>
                            <w:kern w:val="0"/>
                            <w:sz w:val="13"/>
                            <w:szCs w:val="13"/>
                            <w:u w:val="none"/>
                            <w:bdr w:val="none" w:color="auto" w:sz="0" w:space="0"/>
                            <w:lang w:val="en-US" w:eastAsia="zh-CN" w:bidi="ar"/>
                          </w:rPr>
                          <w:t>Estado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0" w:type="auto"/>
                          <w:tblCellSpacing w:w="15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</w:tblPr>
                        <w:tblGrid>
                          <w:gridCol w:w="7309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7219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noWrap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/>
                                      <w:suppressLineNumbers w:val="0"/>
                                      <w:jc w:val="lef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non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object>
                                        <v:shape id="_x0000_i1047" o:spt="201" type="#_x0000_t201" style="height:18pt;width:171pt;" o:ole="t" filled="f" o:preferrelative="t" stroked="f" coordsize="21600,21600">
                                          <v:path/>
                                          <v:fill on="f" focussize="0,0"/>
                                          <v:stroke on="f"/>
                                          <v:imagedata r:id="rId6" o:title=""/>
                                          <o:lock v:ext="edit" aspectratio="t"/>
                                          <w10:wrap type="none"/>
                                          <w10:anchorlock/>
                                        </v:shape>
                                        <w:control r:id="rId5" w:name="Control 23" w:shapeid="_x0000_i1047"/>
                                      </w:objec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kern w:val="0"/>
                                        <w:sz w:val="15"/>
                                        <w:szCs w:val="15"/>
                                        <w:lang w:val="en-US" w:eastAsia="zh-CN" w:bidi="ar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Ind w:w="0" w:type="dxa"/>
                                      <w:shd w:val="clear"/>
                                      <w:tblLayout w:type="autofit"/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>
                                    <w:tblGrid>
                                      <w:gridCol w:w="36"/>
                                    </w:tblGrid>
                                    <w:tr>
                                      <w:tblPrEx>
                                        <w:shd w:val="clear"/>
                                        <w:tblCellMar>
                                          <w:top w:w="0" w:type="dxa"/>
                                          <w:left w:w="0" w:type="dxa"/>
                                          <w:bottom w:w="0" w:type="dxa"/>
                                          <w:right w:w="0" w:type="dxa"/>
                                        </w:tblCellMar>
                                      </w:tblPrEx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/>
                                          <w:noWrap/>
                                          <w:vAlign w:val="center"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0" w:type="dxa"/>
                                            <w:tblInd w:w="0" w:type="dxa"/>
                                            <w:shd w:val="clear"/>
                                            <w:tblLayout w:type="autofit"/>
                                            <w:tblCellMar>
                                              <w:top w:w="0" w:type="dxa"/>
                                              <w:left w:w="0" w:type="dxa"/>
                                              <w:bottom w:w="0" w:type="dxa"/>
                                              <w:right w:w="0" w:type="dxa"/>
                                            </w:tblCellMar>
                                          </w:tblPr>
                                          <w:tblGrid>
                                            <w:gridCol w:w="6"/>
                                            <w:gridCol w:w="6"/>
                                            <w:gridCol w:w="6"/>
                                            <w:gridCol w:w="6"/>
                                            <w:gridCol w:w="6"/>
                                            <w:gridCol w:w="6"/>
                                          </w:tblGrid>
                                          <w:tr>
                                            <w:tblPrEx>
                                              <w:shd w:val="clear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/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rPr>
                                                    <w:rFonts w:hint="eastAsia" w:ascii="SimSun"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/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rPr>
                                                    <w:rFonts w:hint="eastAsia" w:ascii="SimSun"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/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rPr>
                                                    <w:rFonts w:hint="eastAsia" w:ascii="SimSun"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/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rPr>
                                                    <w:rFonts w:hint="eastAsia" w:ascii="SimSun"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/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rPr>
                                                    <w:rFonts w:hint="eastAsia" w:ascii="SimSun"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/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rPr>
                                                    <w:rFonts w:hint="eastAsia" w:ascii="SimSun"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>
                                          <w:pP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>
                                      <w:tblPrEx>
                                        <w:tblCellMar>
                                          <w:top w:w="0" w:type="dxa"/>
                                          <w:left w:w="0" w:type="dxa"/>
                                          <w:bottom w:w="0" w:type="dxa"/>
                                          <w:right w:w="0" w:type="dxa"/>
                                        </w:tblCellMar>
                                      </w:tblPrEx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/>
                                          <w:vAlign w:val="center"/>
                                        </w:tcPr>
                                        <w:p>
                                          <w:pPr>
                                            <w:rPr>
                                              <w:rFonts w:hint="eastAsia" w:ascii="SimSun"/>
                                              <w:sz w:val="15"/>
                                              <w:szCs w:val="15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>
                                    <w:pPr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lang w:val="en-US" w:eastAsia="zh-CN" w:bidi="ar"/>
                          </w:rPr>
                          <w:t> </w:t>
                        </w:r>
                      </w:p>
                    </w:tc>
                  </w:tr>
                </w:tbl>
                <w:p>
                  <w:pPr>
                    <w:rPr>
                      <w:sz w:val="15"/>
                      <w:szCs w:val="15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kern w:val="0"/>
                      <w:sz w:val="15"/>
                      <w:szCs w:val="15"/>
                      <w:bdr w:val="none" w:color="auto" w:sz="0" w:space="0"/>
                      <w:lang w:val="en-US" w:eastAsia="zh-CN" w:bidi="ar"/>
                    </w:rPr>
                    <w:pict>
                      <v:shape id="_x0000_i1048" o:spt="75" type="#_x0000_t75" style="height:13.5pt;width:53.25pt;" filled="f" coordsize="21600,21600">
                        <v:path/>
                        <v:fill on="f" focussize="0,0"/>
                        <v:stroke/>
                        <v:imagedata r:id="rId7" o:title=""/>
                        <o:lock v:ext="edit" aspectratio="t"/>
                        <w10:wrap type="none"/>
                        <w10:anchorlock/>
                      </v:shape>
                    </w:pict>
                  </w:r>
                </w:p>
              </w:tc>
            </w:tr>
          </w:tbl>
          <w:p>
            <w:pPr>
              <w:jc w:val="center"/>
              <w:rPr>
                <w:rFonts w:hint="default" w:ascii="Verdana" w:hAnsi="Verdana" w:cs="Verdana"/>
                <w:b/>
                <w:i w:val="0"/>
                <w:caps w:val="0"/>
                <w:color w:val="666666"/>
                <w:spacing w:val="0"/>
                <w:sz w:val="15"/>
                <w:szCs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D2E3F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gridSpan w:val="2"/>
            <w:shd w:val="clear" w:color="auto" w:fill="D2E3F0"/>
            <w:vAlign w:val="center"/>
          </w:tcPr>
          <w:tbl>
            <w:tblPr>
              <w:tblW w:w="0" w:type="auto"/>
              <w:tblCellSpacing w:w="1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204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/>
                  <w:vAlign w:val="center"/>
                </w:tcPr>
                <w:tbl>
                  <w:tblPr>
                    <w:tblW w:w="0" w:type="auto"/>
                    <w:tblCellSpacing w:w="0" w:type="dxa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20"/>
                    <w:gridCol w:w="682"/>
                    <w:gridCol w:w="120"/>
                    <w:gridCol w:w="120"/>
                    <w:gridCol w:w="1535"/>
                    <w:gridCol w:w="120"/>
                    <w:gridCol w:w="120"/>
                    <w:gridCol w:w="930"/>
                    <w:gridCol w:w="120"/>
                    <w:gridCol w:w="120"/>
                    <w:gridCol w:w="932"/>
                    <w:gridCol w:w="120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76200" cy="209550"/>
                              <wp:effectExtent l="0" t="0" r="0" b="0"/>
                              <wp:docPr id="27" name="Imagen 25" descr="IMG_25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7" name="Imagen 25" descr="IMG_25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620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rFonts w:hint="default" w:ascii="Verdana" w:hAnsi="Verdana" w:cs="Verdana"/>
                            <w:b/>
                            <w:color w:val="336699"/>
                            <w:sz w:val="18"/>
                            <w:szCs w:val="18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"http://softwaresamm.com/sw_idae/forms/general/javascript:__doPostBack('ctl00$cph_general$dtlItemsMenu3$ctl00$Marco1$hm$tbp$lnk_id_estadoTipoDocumento|5','')" </w:instrText>
                        </w: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/>
                            <w:color w:val="336699"/>
                            <w:sz w:val="18"/>
                            <w:szCs w:val="18"/>
                            <w:u w:val="none"/>
                          </w:rPr>
                          <w:t>Estado</w:t>
                        </w: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76200" cy="209550"/>
                              <wp:effectExtent l="0" t="0" r="0" b="0"/>
                              <wp:docPr id="23" name="Imagen 26" descr="IMG_25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3" name="Imagen 26" descr="IMG_257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620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76200" cy="209550"/>
                              <wp:effectExtent l="0" t="0" r="0" b="0"/>
                              <wp:docPr id="25" name="Imagen 27" descr="IMG_25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5" name="Imagen 27" descr="IMG_258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620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rFonts w:hint="default" w:ascii="Verdana" w:hAnsi="Verdana" w:cs="Verdana"/>
                            <w:b/>
                            <w:color w:val="336699"/>
                            <w:sz w:val="18"/>
                            <w:szCs w:val="18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shd w:val="clear" w:fill="D2E3F0"/>
                            <w:lang w:val="en-US" w:eastAsia="zh-CN" w:bidi="ar"/>
                          </w:rPr>
                          <w:t>Tercero Cliente</w:t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76200" cy="209550"/>
                              <wp:effectExtent l="0" t="0" r="0" b="0"/>
                              <wp:docPr id="29" name="Imagen 28" descr="IMG_25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9" name="Imagen 28" descr="IMG_259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1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620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76200" cy="209550"/>
                              <wp:effectExtent l="0" t="0" r="0" b="0"/>
                              <wp:docPr id="26" name="Imagen 29" descr="IMG_26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6" name="Imagen 29" descr="IMG_26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620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rFonts w:hint="default" w:ascii="Verdana" w:hAnsi="Verdana" w:cs="Verdana"/>
                            <w:b/>
                            <w:color w:val="336699"/>
                            <w:sz w:val="18"/>
                            <w:szCs w:val="18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"http://softwaresamm.com/sw_idae/forms/general/javascript:__doPostBack('ctl00$cph_general$dtlItemsMenu3$ctl00$Marco1$hm$tbp$lnk_id_prioridadDocumento|152','')" </w:instrText>
                        </w: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/>
                            <w:color w:val="336699"/>
                            <w:sz w:val="18"/>
                            <w:szCs w:val="18"/>
                            <w:u w:val="none"/>
                          </w:rPr>
                          <w:t>Prioridad</w:t>
                        </w: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76200" cy="209550"/>
                              <wp:effectExtent l="0" t="0" r="0" b="0"/>
                              <wp:docPr id="28" name="Imagen 30" descr="IMG_26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8" name="Imagen 30" descr="IMG_26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620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76200" cy="209550"/>
                              <wp:effectExtent l="0" t="0" r="0" b="0"/>
                              <wp:docPr id="24" name="Imagen 31" descr="IMG_26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4" name="Imagen 31" descr="IMG_26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620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"http://softwaresamm.com/sw_idae/forms/general/javascript:__doPostBack('ctl00$cph_general$dtlItemsMenu3$ctl00$Marco1$hm$tbp$lnk_id_tercero_proveedor|103','')" </w:instrText>
                        </w: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/>
                            <w:color w:val="336699"/>
                            <w:sz w:val="18"/>
                            <w:szCs w:val="18"/>
                            <w:u w:val="none"/>
                          </w:rPr>
                          <w:t>Asignado</w:t>
                        </w: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76200" cy="209550"/>
                              <wp:effectExtent l="0" t="0" r="0" b="0"/>
                              <wp:docPr id="22" name="Imagen 32" descr="IMG_26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2" name="Imagen 32" descr="IMG_26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620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>
                  <w:pPr>
                    <w:rPr>
                      <w:sz w:val="15"/>
                      <w:szCs w:val="15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rPr>
                      <w:rFonts w:hint="eastAsia" w:ascii="SimSun"/>
                      <w:sz w:val="15"/>
                      <w:szCs w:val="15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/>
                  <w:vAlign w:val="center"/>
                </w:tcPr>
                <w:tbl>
                  <w:tblPr>
                    <w:tblW w:w="0" w:type="auto"/>
                    <w:tblInd w:w="0" w:type="dxa"/>
                    <w:shd w:val="clear"/>
                    <w:tblLayout w:type="autofi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</w:tblPr>
                  <w:tblGrid>
                    <w:gridCol w:w="36"/>
                    <w:gridCol w:w="6844"/>
                    <w:gridCol w:w="234"/>
                  </w:tblGrid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[doc_documento_solicitud_ter_tercero_cliente_tercero]='MONTACARGAS FERNANDEZ Y LOZANO S.A.S'" \o "MONTACARGAS FERNANDEZ Y LOZANO S.A.S"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MONTACARGAS FERNANDEZ Y LOZANO S.A.S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[doc_documento_solicitud_ter_tercero_cliente_tercero]='MONTACARGAS FERNANDEZ Y LOZANO S.A.S'"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10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[doc_documento_solicitud_ter_tercero_cliente_tercero]='SECAR INGENIEROS S.A.'" \o "SECAR INGENIEROS S.A."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SECAR INGENIEROS S.A.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[doc_documento_solicitud_ter_tercero_cliente_tercero]='SECAR INGENIEROS S.A.'"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9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[doc_documento_solicitud_ter_tercero_cliente_tercero]='ASISTENCIA BOLIVAR SA'" \o "ASISTENCIA BOLIVAR SA"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ASISTENCIA BOLIVAR SA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[doc_documento_solicitud_ter_tercero_cliente_tercero]='ASISTENCIA BOLIVAR SA'"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2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[doc_documento_solicitud_ter_tercero_cliente_tercero]='AERORENTAL LTDA'" \o "AERORENTAL LTDA"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AERORENTAL LTDA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[doc_documento_solicitud_ter_tercero_cliente_tercero]='AERORENTAL LTDA'"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[doc_documento_solicitud_ter_tercero_cliente_tercero]='AINSA S.A'" \o "AINSA S.A"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AINSA S.A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[doc_documento_solicitud_ter_tercero_cliente_tercero]='AINSA S.A'"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[doc_documento_solicitud_ter_tercero_cliente_tercero]='ALLPLAST SAS'" \o "ALLPLAST SAS"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ALLPLAST SAS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[doc_documento_solicitud_ter_tercero_cliente_tercero]='ALLPLAST SAS'"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[doc_documento_solicitud_ter_tercero_cliente_tercero]='ARTE Y ESTILO '" \o "ARTE Y ESTILO 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ARTE Y ESTILO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[doc_documento_solicitud_ter_tercero_cliente_tercero]='ARTE Y ESTILO 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[doc_documento_solicitud_ter_tercero_cliente_tercero]='BIOMEB S.A.S'" \o "BIOMEB S.A.S"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BIOMEB S.A.S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[doc_documento_solicitud_ter_tercero_cliente_tercero]='BIOMEB S.A.S'"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[doc_documento_solicitud_ter_tercero_cliente_tercero]='CASALIMPIA S.A'" \o "CASALIMPIA S.A"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CASALIMPIA S.A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[doc_documento_solicitud_ter_tercero_cliente_tercero]='CASALIMPIA S.A'"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[doc_documento_solicitud_ter_tercero_cliente_tercero]='CYE MEDICA'" \o "CYE MEDICA"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CYE MEDICA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[doc_documento_solicitud_ter_tercero_cliente_tercero]='CYE MEDICA'"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[doc_documento_solicitud_ter_tercero_cliente_tercero]='DIRIMPEX SAS'" \o "DIRIMPEX SAS"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DIRIMPEX SAS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[doc_documento_solicitud_ter_tercero_cliente_tercero]='DIRIMPEX SAS'"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[doc_documento_solicitud_ter_tercero_cliente_tercero]='ELECTRONICA MEDICA Y CONTROL EMCO S.A.'" \o "ELECTRONICA MEDICA Y CONTROL EMCO S.A."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ELECTRONICA MEDICA Y CONTROL EMCO S.A.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[doc_documento_solicitud_ter_tercero_cliente_tercero]='ELECTRONICA MEDICA Y CONTROL EMCO S.A.'"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[doc_documento_solicitud_ter_tercero_cliente_tercero]='HERMA SOLUCIONES SAS'" \o "HERMA SOLUCIONES SAS"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HERMA SOLUCIONES SAS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[doc_documento_solicitud_ter_tercero_cliente_tercero]='HERMA SOLUCIONES SAS'"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singl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singl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[doc_documento_solicitud_ter_tercero_cliente_tercero]='INGENIERIA ESPECIALIZADA EN SISTEMATIZACION DE MANTENIMIENTO LIMITADA'" \o "INGENIERIA ESPECIALIZADA EN SISTEMATIZACION DE MANTENIMIENTO LIMITADA"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singl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single"/>
                          </w:rPr>
                          <w:t>INGENIERIA ESPECIALIZADA EN SISTEMATIZACION DE MANTENIMIENTO LIMITADA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singl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[doc_documento_solicitud_ter_tercero_cliente_tercero]='INGENIERIA ESPECIALIZADA EN SISTEMATIZACION DE MANTENIMIENTO LIMITADA'"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[doc_documento_solicitud_ter_tercero_cliente_tercero]='KITCHEN TECHNOLOGY S.A.S.'" \o "KITCHEN TECHNOLOGY S.A.S."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KITCHEN TECHNOLOGY S.A.S.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[doc_documento_solicitud_ter_tercero_cliente_tercero]='KITCHEN TECHNOLOGY S.A.S.'"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[doc_documento_solicitud_ter_tercero_cliente_tercero]='NEUMATICA DEL CARIBE S.A.'" \o "NEUMATICA DEL CARIBE S.A."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NEUMATICA DEL CARIBE S.A.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[doc_documento_solicitud_ter_tercero_cliente_tercero]='NEUMATICA DEL CARIBE S.A.'"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[doc_documento_solicitud_ter_tercero_cliente_tercero]='REFRIGERAR INGENIERIA S.A.S.'" \o "REFRIGERAR INGENIERIA S.A.S."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REFRIGERAR INGENIERIA S.A.S.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[doc_documento_solicitud_ter_tercero_cliente_tercero]='REFRIGERAR INGENIERIA S.A.S.'"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[doc_documento_solicitud_ter_tercero_cliente_tercero]='RENT INDUSTRIAL SOCIEDAD POR ACCIONES SIMPLIFICADA'" \o "RENT INDUSTRIAL SOCIEDAD POR ACCIONES SIMPLIFICADA"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RENT INDUSTRIAL SOCIEDAD POR ACCIONES SIMPLIFICADA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[doc_documento_solicitud_ter_tercero_cliente_tercero]='RENT INDUSTRIAL SOCIEDAD POR ACCIONES SIMPLIFICADA'"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[doc_documento_solicitud_ter_tercero_cliente_tercero]='SERVICESTELLE S.A.S'" \o "SERVICESTELLE S.A.S"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SERVICESTELLE S.A.S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[doc_documento_solicitud_ter_tercero_cliente_tercero]='SERVICESTELLE S.A.S'"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[doc_documento_solicitud_ter_tercero_cliente_tercero]='SRL LOGISTICOS '" \o "SRL LOGISTICOS 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SRL LOGISTICOS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[doc_documento_solicitud_ter_tercero_cliente_tercero]='SRL LOGISTICOS 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[doc_documento_solicitud_ter_tercero_cliente_tercero]='TOXEMENT S.A.'" \o "TOXEMENT S.A."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TOXEMENT S.A.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[doc_documento_solicitud_ter_tercero_cliente_tercero]='TOXEMENT S.A.'"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[doc_documento_solicitud_ter_tercero_cliente_tercero]='TRANSPORTES MAQUIPETROL S.A.S'" \o "TRANSPORTES MAQUIPETROL S.A.S"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TRANSPORTES MAQUIPETROL S.A.S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[doc_documento_solicitud_ter_tercero_cliente_tercero]='TRANSPORTES MAQUIPETROL S.A.S'"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=63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[doc_documento_solicitud_ter_tercero_cliente_tercero]='URIGO S A S'" \o "URIGO S A S"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URIGO S A S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rPr>
                            <w:rFonts w:hint="eastAsia" w:ascii="SimSu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>
                  <w:pPr>
                    <w:rPr>
                      <w:sz w:val="15"/>
                      <w:szCs w:val="15"/>
                    </w:rPr>
                  </w:pPr>
                </w:p>
              </w:tc>
            </w:tr>
          </w:tbl>
          <w:p>
            <w:pPr>
              <w:rPr>
                <w:rFonts w:hint="default" w:ascii="Verdana" w:hAnsi="Verdana" w:cs="Verdana"/>
                <w:b/>
                <w:i w:val="0"/>
                <w:caps w:val="0"/>
                <w:color w:val="666666"/>
                <w:spacing w:val="0"/>
                <w:sz w:val="15"/>
                <w:szCs w:val="15"/>
              </w:rPr>
            </w:pPr>
          </w:p>
        </w:tc>
      </w:tr>
    </w:tbl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fill="F8F9FA"/>
          <w:lang w:val="es-CO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fill="F8F9FA"/>
          <w:lang w:val="es-CO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fill="F8F9FA"/>
          <w:lang w:val="es-CO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fill="F8F9FA"/>
          <w:lang w:val="es-CO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both"/>
        <w:rPr>
          <w:shd w:val="clear" w:color="auto" w:fill="aut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</w:rPr>
        <w:t>Asignación de prioridad a SOLs nuevas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(en estado pendiente respuesta)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Actualmente en pendiente respuesta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están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(18) pero desde que se inicio la actividad eran (76) se espera la semana 43 poder dar cierre a esas solicitudes que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están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pendiente y de esta manera colocar el campo actualizado solo a las solicitudes diarias, esto con el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objetivo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de trabajar sobre la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ejecución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diaria.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>Para medir la criticidad de cada una de las solicitudes, obtuve recomendaciones de Jefrrey basado en su experiencia.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>Ejemplo: Prioridad:  01. Critica: - Cliente no ingresa, - No puede despachar, - No puede liquidar.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En critica se recomienda solo tener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máximo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(4).</w:t>
      </w:r>
    </w:p>
    <w:tbl>
      <w:tblPr>
        <w:tblW w:w="8940" w:type="dxa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D2E3F0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895"/>
        <w:gridCol w:w="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D2E3F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trHeight w:val="1595" w:hRule="atLeast"/>
          <w:tblCellSpacing w:w="15" w:type="dxa"/>
        </w:trPr>
        <w:tc>
          <w:tcPr>
            <w:tcW w:w="0" w:type="auto"/>
            <w:shd w:val="clear" w:color="auto" w:fill="D2E3F0"/>
            <w:vAlign w:val="center"/>
          </w:tcPr>
          <w:tbl>
            <w:tblPr>
              <w:tblW w:w="0" w:type="auto"/>
              <w:tblCellSpacing w:w="1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75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tbl>
                  <w:tblPr>
                    <w:tblW w:w="0" w:type="auto"/>
                    <w:tblInd w:w="0" w:type="dxa"/>
                    <w:shd w:val="clear" w:color="auto" w:fill="FFFFFF"/>
                    <w:tblLayout w:type="autofit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</w:tblPr>
                  <w:tblGrid>
                    <w:gridCol w:w="583"/>
                    <w:gridCol w:w="7838"/>
                    <w:gridCol w:w="240"/>
                  </w:tblGrid>
                  <w:tr>
                    <w:tblPrEx>
                      <w:tblCellMar>
                        <w:top w:w="45" w:type="dxa"/>
                        <w:left w:w="45" w:type="dxa"/>
                        <w:bottom w:w="45" w:type="dxa"/>
                        <w:right w:w="45" w:type="dxa"/>
                      </w:tblCellMar>
                    </w:tblPrEx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righ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hAnsi="Verdana" w:eastAsia="SimSun" w:cs="Verdana"/>
                            <w:b/>
                            <w:color w:val="28679D"/>
                            <w:kern w:val="0"/>
                            <w:sz w:val="13"/>
                            <w:szCs w:val="13"/>
                            <w:u w:val="none"/>
                            <w:bdr w:val="none" w:color="auto" w:sz="0" w:space="0"/>
                            <w:lang w:val="en-US" w:eastAsia="zh-CN" w:bidi="ar"/>
                          </w:rPr>
                          <w:t>Estado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0" w:type="auto"/>
                          <w:tblCellSpacing w:w="15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</w:tblPr>
                        <w:tblGrid>
                          <w:gridCol w:w="7748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7658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noWrap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/>
                                      <w:suppressLineNumbers w:val="0"/>
                                      <w:jc w:val="left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shd w:val="clear" w:fill="F5F5DC"/>
                                        <w:lang w:val="en-US" w:eastAsia="zh-CN" w:bidi="ar"/>
                                      </w:rPr>
                                      <w:t> 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singl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default" w:ascii="Verdana" w:hAnsi="Verdana" w:eastAsia="SimSun" w:cs="Verdana"/>
                                        <w:color w:val="28679D"/>
                                        <w:kern w:val="0"/>
                                        <w:sz w:val="16"/>
                                        <w:szCs w:val="16"/>
                                        <w:bdr w:val="none" w:color="7F9DB9" w:sz="6" w:space="0"/>
                                        <w:shd w:val="clear" w:fill="F5F5DC"/>
                                        <w:lang w:val="en-US" w:eastAsia="zh-CN" w:bidi="ar"/>
                                      </w:rPr>
                                      <w:object>
                                        <v:shape id="_x0000_i1033" o:spt="201" type="#_x0000_t201" style="height:18pt;width:171pt;" o:ole="t" filled="f" o:preferrelative="t" stroked="f" coordsize="21600,21600">
                                          <v:path/>
                                          <v:fill on="f" focussize="0,0"/>
                                          <v:stroke on="f"/>
                                          <v:imagedata r:id="rId13" o:title=""/>
                                          <o:lock v:ext="edit" aspectratio="t"/>
                                          <w10:wrap type="none"/>
                                          <w10:anchorlock/>
                                        </v:shape>
                                        <w:control r:id="rId12" w:name="Control 9" w:shapeid="_x0000_i1033"/>
                                      </w:objec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kern w:val="0"/>
                                        <w:sz w:val="15"/>
                                        <w:szCs w:val="15"/>
                                        <w:lang w:val="en-US" w:eastAsia="zh-CN" w:bidi="ar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Ind w:w="0" w:type="dxa"/>
                                      <w:shd w:val="clear"/>
                                      <w:tblLayout w:type="autofit"/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>
                                    <w:tblGrid>
                                      <w:gridCol w:w="36"/>
                                    </w:tblGrid>
                                    <w:tr>
                                      <w:tblPrEx>
                                        <w:shd w:val="clear"/>
                                        <w:tblCellMar>
                                          <w:top w:w="0" w:type="dxa"/>
                                          <w:left w:w="0" w:type="dxa"/>
                                          <w:bottom w:w="0" w:type="dxa"/>
                                          <w:right w:w="0" w:type="dxa"/>
                                        </w:tblCellMar>
                                      </w:tblPrEx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/>
                                          <w:noWrap/>
                                          <w:vAlign w:val="center"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0" w:type="dxa"/>
                                            <w:tblInd w:w="0" w:type="dxa"/>
                                            <w:shd w:val="clear"/>
                                            <w:tblLayout w:type="autofit"/>
                                            <w:tblCellMar>
                                              <w:top w:w="0" w:type="dxa"/>
                                              <w:left w:w="0" w:type="dxa"/>
                                              <w:bottom w:w="0" w:type="dxa"/>
                                              <w:right w:w="0" w:type="dxa"/>
                                            </w:tblCellMar>
                                          </w:tblPr>
                                          <w:tblGrid>
                                            <w:gridCol w:w="6"/>
                                            <w:gridCol w:w="6"/>
                                            <w:gridCol w:w="6"/>
                                            <w:gridCol w:w="6"/>
                                            <w:gridCol w:w="6"/>
                                            <w:gridCol w:w="6"/>
                                          </w:tblGrid>
                                          <w:tr>
                                            <w:tblPrEx>
                                              <w:shd w:val="clear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/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rPr>
                                                    <w:rFonts w:hint="eastAsia" w:ascii="SimSun"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/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rPr>
                                                    <w:rFonts w:hint="eastAsia" w:ascii="SimSun"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/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rPr>
                                                    <w:rFonts w:hint="eastAsia" w:ascii="SimSun"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/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rPr>
                                                    <w:rFonts w:hint="eastAsia" w:ascii="SimSun"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/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rPr>
                                                    <w:rFonts w:hint="eastAsia" w:ascii="SimSun"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/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rPr>
                                                    <w:rFonts w:hint="eastAsia" w:ascii="SimSun"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>
                                          <w:pPr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>
                                      <w:tblPrEx>
                                        <w:shd w:val="clear"/>
                                      </w:tblPrEx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/>
                                          <w:vAlign w:val="center"/>
                                        </w:tcPr>
                                        <w:p>
                                          <w:pPr>
                                            <w:rPr>
                                              <w:rFonts w:hint="eastAsia" w:ascii="SimSun"/>
                                              <w:sz w:val="15"/>
                                              <w:szCs w:val="15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>
                                    <w:pPr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lang w:val="en-US" w:eastAsia="zh-CN" w:bidi="ar"/>
                          </w:rPr>
                          <w:t> </w:t>
                        </w:r>
                      </w:p>
                    </w:tc>
                  </w:tr>
                </w:tbl>
                <w:p>
                  <w:pPr>
                    <w:rPr>
                      <w:sz w:val="15"/>
                      <w:szCs w:val="15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kern w:val="0"/>
                      <w:sz w:val="15"/>
                      <w:szCs w:val="15"/>
                      <w:bdr w:val="none" w:color="auto" w:sz="0" w:space="0"/>
                      <w:lang w:val="en-US" w:eastAsia="zh-CN" w:bidi="ar"/>
                    </w:rPr>
                    <w:pict>
                      <v:shape id="_x0000_i1034" o:spt="75" type="#_x0000_t75" style="height:13.5pt;width:53.25pt;" filled="f" coordsize="21600,21600">
                        <v:path/>
                        <v:fill on="f" focussize="0,0"/>
                        <v:stroke/>
                        <v:imagedata r:id="rId7" o:title=""/>
                        <o:lock v:ext="edit" aspectratio="t"/>
                        <w10:wrap type="none"/>
                        <w10:anchorlock/>
                      </v:shape>
                    </w:pict>
                  </w:r>
                </w:p>
              </w:tc>
            </w:tr>
          </w:tbl>
          <w:p>
            <w:pPr>
              <w:jc w:val="center"/>
              <w:rPr>
                <w:rFonts w:hint="default" w:ascii="Verdana" w:hAnsi="Verdana" w:cs="Verdana"/>
                <w:b/>
                <w:i w:val="0"/>
                <w:caps w:val="0"/>
                <w:color w:val="666666"/>
                <w:spacing w:val="0"/>
                <w:sz w:val="15"/>
                <w:szCs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D2E3F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36" w:hRule="atLeast"/>
          <w:tblCellSpacing w:w="15" w:type="dxa"/>
        </w:trPr>
        <w:tc>
          <w:tcPr>
            <w:tcW w:w="0" w:type="auto"/>
            <w:gridSpan w:val="2"/>
            <w:shd w:val="clear" w:color="auto" w:fill="D2E3F0"/>
            <w:vAlign w:val="center"/>
          </w:tcPr>
          <w:tbl>
            <w:tblPr>
              <w:tblW w:w="0" w:type="auto"/>
              <w:tblCellSpacing w:w="1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51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/>
                  <w:vAlign w:val="center"/>
                </w:tcPr>
                <w:tbl>
                  <w:tblPr>
                    <w:tblW w:w="0" w:type="auto"/>
                    <w:tblCellSpacing w:w="0" w:type="dxa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20"/>
                    <w:gridCol w:w="682"/>
                    <w:gridCol w:w="120"/>
                    <w:gridCol w:w="120"/>
                    <w:gridCol w:w="1535"/>
                    <w:gridCol w:w="120"/>
                    <w:gridCol w:w="120"/>
                    <w:gridCol w:w="930"/>
                    <w:gridCol w:w="120"/>
                    <w:gridCol w:w="120"/>
                    <w:gridCol w:w="932"/>
                    <w:gridCol w:w="120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76200" cy="209550"/>
                              <wp:effectExtent l="0" t="0" r="0" b="0"/>
                              <wp:docPr id="10" name="Imagen 11" descr="IMG_25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" name="Imagen 11" descr="IMG_25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620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rFonts w:hint="default" w:ascii="Verdana" w:hAnsi="Verdana" w:cs="Verdana"/>
                            <w:b/>
                            <w:color w:val="336699"/>
                            <w:sz w:val="18"/>
                            <w:szCs w:val="18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"http://softwaresamm.com/sw_idae/forms/general/javascript:__doPostBack('ctl00$cph_general$dtlItemsMenu3$ctl00$Marco1$hm$tbp$lnk_id_estadoTipoDocumento|5','')" </w:instrText>
                        </w: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/>
                            <w:color w:val="336699"/>
                            <w:sz w:val="18"/>
                            <w:szCs w:val="18"/>
                            <w:u w:val="none"/>
                          </w:rPr>
                          <w:t>Estado</w:t>
                        </w: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76200" cy="209550"/>
                              <wp:effectExtent l="0" t="0" r="0" b="0"/>
                              <wp:docPr id="12" name="Imagen 12" descr="IMG_25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" name="Imagen 12" descr="IMG_257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620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76200" cy="209550"/>
                              <wp:effectExtent l="0" t="0" r="0" b="0"/>
                              <wp:docPr id="11" name="Imagen 13" descr="IMG_25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" name="Imagen 13" descr="IMG_258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620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rFonts w:hint="default" w:ascii="Verdana" w:hAnsi="Verdana" w:cs="Verdana"/>
                            <w:b/>
                            <w:color w:val="336699"/>
                            <w:sz w:val="18"/>
                            <w:szCs w:val="18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"http://softwaresamm.com/sw_idae/forms/general/javascript:__doPostBack('ctl00$cph_general$dtlItemsMenu3$ctl00$Marco1$hm$tbp$lnk_id_tercero_cliente|137','')" </w:instrText>
                        </w: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/>
                            <w:color w:val="336699"/>
                            <w:sz w:val="18"/>
                            <w:szCs w:val="18"/>
                            <w:u w:val="none"/>
                          </w:rPr>
                          <w:t>Tercero Cliente</w:t>
                        </w: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76200" cy="209550"/>
                              <wp:effectExtent l="0" t="0" r="0" b="0"/>
                              <wp:docPr id="14" name="Imagen 14" descr="IMG_25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4" name="Imagen 14" descr="IMG_259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620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76200" cy="209550"/>
                              <wp:effectExtent l="0" t="0" r="0" b="0"/>
                              <wp:docPr id="15" name="Imagen 15" descr="IMG_26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5" name="Imagen 15" descr="IMG_26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620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noWrap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rFonts w:hint="default" w:ascii="Verdana" w:hAnsi="Verdana" w:cs="Verdana"/>
                            <w:b/>
                            <w:color w:val="336699"/>
                            <w:sz w:val="18"/>
                            <w:szCs w:val="18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shd w:val="clear" w:fill="D2E3F0"/>
                            <w:lang w:val="en-US" w:eastAsia="zh-CN" w:bidi="ar"/>
                          </w:rPr>
                          <w:t>Prioridad</w:t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76200" cy="209550"/>
                              <wp:effectExtent l="0" t="0" r="0" b="0"/>
                              <wp:docPr id="16" name="Imagen 16" descr="IMG_26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6" name="Imagen 16" descr="IMG_26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1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620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76200" cy="209550"/>
                              <wp:effectExtent l="0" t="0" r="0" b="0"/>
                              <wp:docPr id="17" name="Imagen 17" descr="IMG_26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" name="Imagen 17" descr="IMG_26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620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"http://softwaresamm.com/sw_idae/forms/general/javascript:__doPostBack('ctl00$cph_general$dtlItemsMenu3$ctl00$Marco1$hm$tbp$lnk_id_tercero_proveedor|103','')" </w:instrText>
                        </w: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/>
                            <w:color w:val="336699"/>
                            <w:sz w:val="18"/>
                            <w:szCs w:val="18"/>
                            <w:u w:val="none"/>
                          </w:rPr>
                          <w:t>Asignado</w:t>
                        </w:r>
                        <w:r>
                          <w:rPr>
                            <w:rFonts w:hint="default" w:ascii="Verdana" w:hAnsi="Verdana" w:eastAsia="SimSun" w:cs="Verdana"/>
                            <w:b/>
                            <w:color w:val="336699"/>
                            <w:kern w:val="0"/>
                            <w:sz w:val="18"/>
                            <w:szCs w:val="18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76200" cy="209550"/>
                              <wp:effectExtent l="0" t="0" r="0" b="0"/>
                              <wp:docPr id="13" name="Imagen 18" descr="IMG_26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3" name="Imagen 18" descr="IMG_26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620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>
                  <w:pPr>
                    <w:rPr>
                      <w:sz w:val="15"/>
                      <w:szCs w:val="15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rPr>
                      <w:rFonts w:hint="eastAsia" w:ascii="SimSun"/>
                      <w:sz w:val="15"/>
                      <w:szCs w:val="15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/>
                  <w:vAlign w:val="center"/>
                </w:tcPr>
                <w:tbl>
                  <w:tblPr>
                    <w:tblW w:w="0" w:type="auto"/>
                    <w:tblInd w:w="0" w:type="dxa"/>
                    <w:shd w:val="clear"/>
                    <w:tblLayout w:type="autofi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</w:tblPr>
                  <w:tblGrid>
                    <w:gridCol w:w="510"/>
                    <w:gridCol w:w="929"/>
                    <w:gridCol w:w="132"/>
                  </w:tblGrid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304800" cy="304800"/>
                              <wp:effectExtent l="0" t="0" r="0" b="0"/>
                              <wp:docPr id="18" name="Imagen 19" descr="IMG_2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8" name="Imagen 19" descr="IMG_26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=1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[doc_documento_solicitud_doc_prioridadDocumento_prioridadDocumento]='01. Cr%C3%ADtica'" \o "01. Crítica"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01. Crítica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=1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[doc_documento_solicitud_doc_prioridadDocumento_prioridadDocumento]='01. Cr%C3%ADtica'"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1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304800" cy="304800"/>
                              <wp:effectExtent l="0" t="0" r="0" b="0"/>
                              <wp:docPr id="19" name="Imagen 20" descr="IMG_2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9" name="Imagen 20" descr="IMG_265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=1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[doc_documento_solicitud_doc_prioridadDocumento_prioridadDocumento]='02. Alta'" \o "02. Alta"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02. Alta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=1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[doc_documento_solicitud_doc_prioridadDocumento_prioridadDocumento]='02. Alta'"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7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304800" cy="304800"/>
                              <wp:effectExtent l="0" t="0" r="0" b="0"/>
                              <wp:docPr id="20" name="Imagen 21" descr="IMG_26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0" name="Imagen 21" descr="IMG_26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=1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[doc_documento_solicitud_doc_prioridadDocumento_prioridadDocumento]='03. Normal'" \o "03. Normal"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03. Normal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=1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[doc_documento_solicitud_doc_prioridadDocumento_prioridadDocumento]='03. Normal'"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9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kern w:val="0"/>
                            <w:sz w:val="15"/>
                            <w:szCs w:val="15"/>
                            <w:bdr w:val="none" w:color="auto" w:sz="0" w:space="0"/>
                            <w:lang w:val="en-US" w:eastAsia="zh-CN" w:bidi="ar"/>
                          </w:rPr>
                          <w:drawing>
                            <wp:inline distT="0" distB="0" distL="114300" distR="114300">
                              <wp:extent cx="304800" cy="304800"/>
                              <wp:effectExtent l="0" t="0" r="0" b="0"/>
                              <wp:docPr id="21" name="Imagen 22" descr="IMG_26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Imagen 22" descr="IMG_267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048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=1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[doc_documento_solicitud_doc_prioridadDocumento_prioridadDocumento]='04. Media'" \o "04. Media"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04. Media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=1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[doc_documento_solicitud_doc_prioridadDocumento_prioridadDocumento]='04. Media'" </w:instrTex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4"/>
                            <w:rFonts w:hint="default" w:ascii="Verdana" w:hAnsi="Verdana" w:eastAsia="SimSun" w:cs="Verdana"/>
                            <w:b w:val="0"/>
                            <w:color w:val="003366"/>
                            <w:sz w:val="16"/>
                            <w:szCs w:val="16"/>
                            <w:u w:val="none"/>
                          </w:rPr>
                          <w:t>3</w:t>
                        </w:r>
                        <w:r>
                          <w:rPr>
                            <w:rFonts w:hint="default" w:ascii="Verdana" w:hAnsi="Verdana" w:eastAsia="SimSun" w:cs="Verdana"/>
                            <w:b w:val="0"/>
                            <w:color w:val="003366"/>
                            <w:kern w:val="0"/>
                            <w:sz w:val="16"/>
                            <w:szCs w:val="16"/>
                            <w:u w:val="none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sz w:val="15"/>
                      <w:szCs w:val="15"/>
                    </w:rPr>
                  </w:pPr>
                </w:p>
              </w:tc>
            </w:tr>
          </w:tbl>
          <w:p>
            <w:pPr>
              <w:rPr>
                <w:rFonts w:hint="default" w:ascii="Verdana" w:hAnsi="Verdana" w:cs="Verdana"/>
                <w:b/>
                <w:i w:val="0"/>
                <w:caps w:val="0"/>
                <w:color w:val="666666"/>
                <w:spacing w:val="0"/>
                <w:sz w:val="15"/>
                <w:szCs w:val="15"/>
              </w:rPr>
            </w:pPr>
          </w:p>
        </w:tc>
      </w:tr>
    </w:tbl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fill="F8F9FA"/>
          <w:lang w:val="es-CO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both"/>
        <w:rPr>
          <w:shd w:val="clear" w:color="auto" w:fill="aut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</w:rPr>
        <w:t>Realimentación FAQ para evaluar respuesta por este medio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Para este requerimiento o tarea se plantea: en cada pregunta que sea repetitiva o sea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común, se tengan respuestas predeterminadas que ayuden o guíen al cliente a solventar el inconveniente antes de pasarlo como una solicitud. Sea solo el 20% de la población quien verifique la información. Otra cosa es subir videos de colo solucionar los inconvenientes mas comunes.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>Ejemplo: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>Si creo un OT esta se repite, varias veces, se multiplican mas de 5 veces la misma.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Se que pregunta: ¿ Por que cuando creo una OT esta se replica? 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>R: 1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Se recomienda uso de navegador mozilla firefox.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S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>i continua el problema cree una solicitud.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>R: 2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Verificar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conexión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de Internet, la calidad de Internet.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R:3 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>No pulsar varias veces el boton de la solicitud, al pulsar el boton dejar que responda, de no responder cerrar y volver abrir.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both"/>
        <w:rPr>
          <w:shd w:val="clear" w:color="auto" w:fill="aut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</w:rPr>
        <w:t>.Pendiente Cotizar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>: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Actualmente tenemos es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revisión total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(15) en pendiente por cotizar, pero de esta semana 43 tenemos (10) por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revisión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y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aprobación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según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consultores. Se recomienda verificar de manera prioritaria estas consultas. </w:t>
      </w:r>
    </w:p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D2E3F0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D2E3F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5" w:hRule="atLeast"/>
          <w:tblCellSpacing w:w="15" w:type="dxa"/>
        </w:trPr>
        <w:tc>
          <w:tcPr>
            <w:tcW w:w="0" w:type="auto"/>
            <w:shd w:val="clear" w:color="auto" w:fill="D2E3F0"/>
            <w:vAlign w:val="center"/>
          </w:tcPr>
          <w:tbl>
            <w:tblPr>
              <w:tblW w:w="0" w:type="auto"/>
              <w:tblCellSpacing w:w="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20"/>
              <w:gridCol w:w="682"/>
              <w:gridCol w:w="120"/>
              <w:gridCol w:w="120"/>
              <w:gridCol w:w="1535"/>
              <w:gridCol w:w="120"/>
              <w:gridCol w:w="120"/>
              <w:gridCol w:w="930"/>
              <w:gridCol w:w="120"/>
              <w:gridCol w:w="120"/>
              <w:gridCol w:w="932"/>
              <w:gridCol w:w="12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kern w:val="0"/>
                      <w:sz w:val="15"/>
                      <w:szCs w:val="15"/>
                      <w:bdr w:val="none" w:color="auto" w:sz="0" w:space="0"/>
                      <w:lang w:val="en-US" w:eastAsia="zh-CN" w:bidi="ar"/>
                    </w:rPr>
                    <w:drawing>
                      <wp:inline distT="0" distB="0" distL="114300" distR="114300">
                        <wp:extent cx="76200" cy="209550"/>
                        <wp:effectExtent l="0" t="0" r="0" b="0"/>
                        <wp:docPr id="6" name="Imagen 1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Imagen 1" descr="IMG_2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2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FFFFFF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rFonts w:ascii="Verdana" w:hAnsi="Verdana" w:cs="Verdana"/>
                      <w:b/>
                      <w:color w:val="336699"/>
                      <w:sz w:val="18"/>
                      <w:szCs w:val="18"/>
                    </w:rPr>
                  </w:pPr>
                  <w:r>
                    <w:rPr>
                      <w:rFonts w:hint="default" w:ascii="Verdana" w:hAnsi="Verdana" w:eastAsia="SimSun" w:cs="Verdana"/>
                      <w:b/>
                      <w:color w:val="336699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/>
                      <w:color w:val="336699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instrText xml:space="preserve"> HYPERLINK "http://softwaresamm.com/sw_idae/forms/general/javascript:__doPostBack('ctl00$cph_general$dtlItemsMenu3$ctl00$Marco1$hm$tbp$lnk_id_estadoTipoDocumento|5','')" </w:instrText>
                  </w:r>
                  <w:r>
                    <w:rPr>
                      <w:rFonts w:hint="default" w:ascii="Verdana" w:hAnsi="Verdana" w:eastAsia="SimSun" w:cs="Verdana"/>
                      <w:b/>
                      <w:color w:val="336699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/>
                      <w:color w:val="336699"/>
                      <w:sz w:val="18"/>
                      <w:szCs w:val="18"/>
                      <w:u w:val="none"/>
                    </w:rPr>
                    <w:t>Estado</w:t>
                  </w:r>
                  <w:r>
                    <w:rPr>
                      <w:rFonts w:hint="default" w:ascii="Verdana" w:hAnsi="Verdana" w:eastAsia="SimSun" w:cs="Verdana"/>
                      <w:b/>
                      <w:color w:val="336699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kern w:val="0"/>
                      <w:sz w:val="15"/>
                      <w:szCs w:val="15"/>
                      <w:bdr w:val="none" w:color="auto" w:sz="0" w:space="0"/>
                      <w:lang w:val="en-US" w:eastAsia="zh-CN" w:bidi="ar"/>
                    </w:rPr>
                    <w:drawing>
                      <wp:inline distT="0" distB="0" distL="114300" distR="114300">
                        <wp:extent cx="76200" cy="209550"/>
                        <wp:effectExtent l="0" t="0" r="0" b="0"/>
                        <wp:docPr id="5" name="Imagen 2" descr="IMG_2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Imagen 2" descr="IMG_25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2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kern w:val="0"/>
                      <w:sz w:val="15"/>
                      <w:szCs w:val="15"/>
                      <w:bdr w:val="none" w:color="auto" w:sz="0" w:space="0"/>
                      <w:lang w:val="en-US" w:eastAsia="zh-CN" w:bidi="ar"/>
                    </w:rPr>
                    <w:drawing>
                      <wp:inline distT="0" distB="0" distL="114300" distR="114300">
                        <wp:extent cx="76200" cy="209550"/>
                        <wp:effectExtent l="0" t="0" r="0" b="0"/>
                        <wp:docPr id="8" name="Imagen 3" descr="IMG_2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Imagen 3" descr="IMG_25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2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FFFFFF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rFonts w:hint="default" w:ascii="Verdana" w:hAnsi="Verdana" w:cs="Verdana"/>
                      <w:b/>
                      <w:color w:val="336699"/>
                      <w:sz w:val="18"/>
                      <w:szCs w:val="18"/>
                    </w:rPr>
                  </w:pPr>
                  <w:r>
                    <w:rPr>
                      <w:rFonts w:hint="default" w:ascii="Verdana" w:hAnsi="Verdana" w:eastAsia="SimSun" w:cs="Verdana"/>
                      <w:b/>
                      <w:color w:val="336699"/>
                      <w:kern w:val="0"/>
                      <w:sz w:val="18"/>
                      <w:szCs w:val="18"/>
                      <w:u w:val="none"/>
                      <w:shd w:val="clear" w:fill="D2E3F0"/>
                      <w:lang w:val="en-US" w:eastAsia="zh-CN" w:bidi="ar"/>
                    </w:rPr>
                    <w:t>Tercero Cliente</w:t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kern w:val="0"/>
                      <w:sz w:val="15"/>
                      <w:szCs w:val="15"/>
                      <w:bdr w:val="none" w:color="auto" w:sz="0" w:space="0"/>
                      <w:lang w:val="en-US" w:eastAsia="zh-CN" w:bidi="ar"/>
                    </w:rPr>
                    <w:drawing>
                      <wp:inline distT="0" distB="0" distL="114300" distR="114300">
                        <wp:extent cx="76200" cy="209550"/>
                        <wp:effectExtent l="0" t="0" r="0" b="0"/>
                        <wp:docPr id="2" name="Imagen 4" descr="IMG_2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Imagen 4" descr="IMG_25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2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kern w:val="0"/>
                      <w:sz w:val="15"/>
                      <w:szCs w:val="15"/>
                      <w:bdr w:val="none" w:color="auto" w:sz="0" w:space="0"/>
                      <w:lang w:val="en-US" w:eastAsia="zh-CN" w:bidi="ar"/>
                    </w:rPr>
                    <w:drawing>
                      <wp:inline distT="0" distB="0" distL="114300" distR="114300">
                        <wp:extent cx="76200" cy="209550"/>
                        <wp:effectExtent l="0" t="0" r="0" b="0"/>
                        <wp:docPr id="9" name="Imagen 5" descr="IMG_2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Imagen 5" descr="IMG_26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2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FFFFFF"/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rFonts w:hint="default" w:ascii="Verdana" w:hAnsi="Verdana" w:cs="Verdana"/>
                      <w:b/>
                      <w:color w:val="336699"/>
                      <w:sz w:val="18"/>
                      <w:szCs w:val="18"/>
                    </w:rPr>
                  </w:pPr>
                  <w:r>
                    <w:rPr>
                      <w:rFonts w:hint="default" w:ascii="Verdana" w:hAnsi="Verdana" w:eastAsia="SimSun" w:cs="Verdana"/>
                      <w:b/>
                      <w:color w:val="336699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/>
                      <w:color w:val="336699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instrText xml:space="preserve"> HYPERLINK "http://softwaresamm.com/sw_idae/forms/general/javascript:__doPostBack('ctl00$cph_general$dtlItemsMenu3$ctl00$Marco1$hm$tbp$lnk_id_prioridadDocumento|152','')" </w:instrText>
                  </w:r>
                  <w:r>
                    <w:rPr>
                      <w:rFonts w:hint="default" w:ascii="Verdana" w:hAnsi="Verdana" w:eastAsia="SimSun" w:cs="Verdana"/>
                      <w:b/>
                      <w:color w:val="336699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/>
                      <w:color w:val="336699"/>
                      <w:sz w:val="18"/>
                      <w:szCs w:val="18"/>
                      <w:u w:val="none"/>
                    </w:rPr>
                    <w:t>Prioridad</w:t>
                  </w:r>
                  <w:r>
                    <w:rPr>
                      <w:rFonts w:hint="default" w:ascii="Verdana" w:hAnsi="Verdana" w:eastAsia="SimSun" w:cs="Verdana"/>
                      <w:b/>
                      <w:color w:val="336699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kern w:val="0"/>
                      <w:sz w:val="15"/>
                      <w:szCs w:val="15"/>
                      <w:bdr w:val="none" w:color="auto" w:sz="0" w:space="0"/>
                      <w:lang w:val="en-US" w:eastAsia="zh-CN" w:bidi="ar"/>
                    </w:rPr>
                    <w:drawing>
                      <wp:inline distT="0" distB="0" distL="114300" distR="114300">
                        <wp:extent cx="76200" cy="209550"/>
                        <wp:effectExtent l="0" t="0" r="0" b="0"/>
                        <wp:docPr id="7" name="Imagen 6" descr="IMG_2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Imagen 6" descr="IMG_26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2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kern w:val="0"/>
                      <w:sz w:val="15"/>
                      <w:szCs w:val="15"/>
                      <w:bdr w:val="none" w:color="auto" w:sz="0" w:space="0"/>
                      <w:lang w:val="en-US" w:eastAsia="zh-CN" w:bidi="ar"/>
                    </w:rPr>
                    <w:drawing>
                      <wp:inline distT="0" distB="0" distL="114300" distR="114300">
                        <wp:extent cx="76200" cy="209550"/>
                        <wp:effectExtent l="0" t="0" r="0" b="0"/>
                        <wp:docPr id="3" name="Imagen 7" descr="IMG_2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agen 7" descr="IMG_26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2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/>
                      <w:color w:val="336699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/>
                      <w:color w:val="336699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instrText xml:space="preserve"> HYPERLINK "http://softwaresamm.com/sw_idae/forms/general/javascript:__doPostBack('ctl00$cph_general$dtlItemsMenu3$ctl00$Marco1$hm$tbp$lnk_id_tercero_proveedor|103','')" </w:instrText>
                  </w:r>
                  <w:r>
                    <w:rPr>
                      <w:rFonts w:hint="default" w:ascii="Verdana" w:hAnsi="Verdana" w:eastAsia="SimSun" w:cs="Verdana"/>
                      <w:b/>
                      <w:color w:val="336699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/>
                      <w:color w:val="336699"/>
                      <w:sz w:val="18"/>
                      <w:szCs w:val="18"/>
                      <w:u w:val="none"/>
                    </w:rPr>
                    <w:t>Asignado</w:t>
                  </w:r>
                  <w:r>
                    <w:rPr>
                      <w:rFonts w:hint="default" w:ascii="Verdana" w:hAnsi="Verdana" w:eastAsia="SimSun" w:cs="Verdana"/>
                      <w:b/>
                      <w:color w:val="336699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kern w:val="0"/>
                      <w:sz w:val="15"/>
                      <w:szCs w:val="15"/>
                      <w:bdr w:val="none" w:color="auto" w:sz="0" w:space="0"/>
                      <w:lang w:val="en-US" w:eastAsia="zh-CN" w:bidi="ar"/>
                    </w:rPr>
                    <w:drawing>
                      <wp:inline distT="0" distB="0" distL="114300" distR="114300">
                        <wp:extent cx="76200" cy="209550"/>
                        <wp:effectExtent l="0" t="0" r="0" b="0"/>
                        <wp:docPr id="4" name="Imagen 8" descr="IMG_2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Imagen 8" descr="IMG_26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2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>
            <w:pPr>
              <w:jc w:val="both"/>
              <w:rPr>
                <w:rFonts w:hint="default" w:ascii="Verdana" w:hAnsi="Verdana" w:cs="Verdana"/>
                <w:b/>
                <w:i w:val="0"/>
                <w:caps w:val="0"/>
                <w:color w:val="666666"/>
                <w:spacing w:val="0"/>
                <w:sz w:val="15"/>
                <w:szCs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D2E3F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8" w:hRule="atLeast"/>
          <w:tblCellSpacing w:w="15" w:type="dxa"/>
        </w:trPr>
        <w:tc>
          <w:tcPr>
            <w:tcW w:w="0" w:type="auto"/>
            <w:shd w:val="clear" w:color="auto" w:fill="D2E3F0"/>
            <w:vAlign w:val="center"/>
          </w:tcPr>
          <w:p>
            <w:pPr>
              <w:jc w:val="both"/>
              <w:rPr>
                <w:rFonts w:hint="default" w:ascii="Verdana" w:hAnsi="Verdana" w:cs="Verdana"/>
                <w:b/>
                <w:i w:val="0"/>
                <w:caps w:val="0"/>
                <w:color w:val="666666"/>
                <w:spacing w:val="0"/>
                <w:sz w:val="15"/>
                <w:szCs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D2E3F0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78" w:hRule="atLeast"/>
          <w:tblCellSpacing w:w="15" w:type="dxa"/>
        </w:trPr>
        <w:tc>
          <w:tcPr>
            <w:tcW w:w="0" w:type="auto"/>
            <w:shd w:val="clear" w:color="auto" w:fill="D2E3F0"/>
            <w:vAlign w:val="center"/>
          </w:tcPr>
          <w:tbl>
            <w:tblPr>
              <w:tblW w:w="0" w:type="auto"/>
              <w:tblInd w:w="0" w:type="dxa"/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36"/>
              <w:gridCol w:w="4251"/>
              <w:gridCol w:w="132"/>
            </w:tblGrid>
            <w:tr>
              <w:tblPrEx>
                <w:shd w:val="clear"/>
              </w:tblPrEx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jc w:val="both"/>
                    <w:rPr>
                      <w:rFonts w:hint="eastAsia" w:ascii="SimSun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[doc_documento_solicitud_ter_tercero_cliente_tercero]='MAKROSOFT DE COLOMBIA SAS'" \o "MAKROSOFT DE COLOMBIA SAS"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MAKROSOFT DE COLOMBIA SAS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[doc_documento_solicitud_ter_tercero_cliente_tercero]='MAKROSOFT DE COLOMBIA SAS'"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4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</w:tr>
            <w:tr>
              <w:tblPrEx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jc w:val="both"/>
                    <w:rPr>
                      <w:rFonts w:hint="eastAsia" w:ascii="SimSun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[doc_documento_solicitud_ter_tercero_cliente_tercero]='CARBOMAX DE COLOMBIA S.A.S'" \o "CARBOMAX DE COLOMBIA S.A.S"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CARBOMAX DE COLOMBIA S.A.S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[doc_documento_solicitud_ter_tercero_cliente_tercero]='CARBOMAX DE COLOMBIA S.A.S'"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3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</w:tr>
            <w:tr>
              <w:tblPrEx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jc w:val="both"/>
                    <w:rPr>
                      <w:rFonts w:hint="eastAsia" w:ascii="SimSun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[doc_documento_solicitud_ter_tercero_cliente_tercero]='ASISTENCIA BOLIVAR SA'" \o "ASISTENCIA BOLIVAR SA"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ASISTENCIA BOLIVAR SA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[doc_documento_solicitud_ter_tercero_cliente_tercero]='ASISTENCIA BOLIVAR SA'"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1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</w:tr>
            <w:tr>
              <w:tblPrEx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jc w:val="both"/>
                    <w:rPr>
                      <w:rFonts w:hint="eastAsia" w:ascii="SimSun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[doc_documento_solicitud_ter_tercero_cliente_tercero]='BIOSERVICIOS S.A.S'" \o "BIOSERVICIOS S.A.S"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BIOSERVICIOS S.A.S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[doc_documento_solicitud_ter_tercero_cliente_tercero]='BIOSERVICIOS S.A.S'"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1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</w:tr>
            <w:tr>
              <w:tblPrEx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jc w:val="both"/>
                    <w:rPr>
                      <w:rFonts w:hint="eastAsia" w:ascii="SimSun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[doc_documento_solicitud_ter_tercero_cliente_tercero]='CASALIMPIA S.A'" \o "CASALIMPIA S.A"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CASALIMPIA S.A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[doc_documento_solicitud_ter_tercero_cliente_tercero]='CASALIMPIA S.A'"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1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</w:tr>
            <w:tr>
              <w:tblPrEx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jc w:val="both"/>
                    <w:rPr>
                      <w:rFonts w:hint="eastAsia" w:ascii="SimSun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[doc_documento_solicitud_ter_tercero_cliente_tercero]='ELECTRA ELECTR%C3%93NICA AVANZADA VANEGAS S.A.S'" \o "ELECTRA ELECTRÓNICA AVANZADA VANEGAS S.A.S"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ELECTRA ELECTRÓNICA AVANZADA VANEGAS S.A.S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[doc_documento_solicitud_ter_tercero_cliente_tercero]='ELECTRA ELECTR%C3%93NICA AVANZADA VANEGAS S.A.S'"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1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</w:tr>
            <w:tr>
              <w:tblPrEx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jc w:val="both"/>
                    <w:rPr>
                      <w:rFonts w:hint="eastAsia" w:ascii="SimSun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[doc_documento_solicitud_ter_tercero_cliente_tercero]='MECI MANTENIMIENTOS S.A.S'" \o "MECI MANTENIMIENTOS S.A.S"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MECI MANTENIMIENTOS S.A.S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[doc_documento_solicitud_ter_tercero_cliente_tercero]='MECI MANTENIMIENTOS S.A.S'"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1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</w:tr>
            <w:tr>
              <w:tblPrEx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jc w:val="both"/>
                    <w:rPr>
                      <w:rFonts w:hint="eastAsia" w:ascii="SimSun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[doc_documento_solicitud_ter_tercero_cliente_tercero]='NEUMATICA DEL CARIBE S.A.'" \o "NEUMATICA DEL CARIBE S.A."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NEUMATICA DEL CARIBE S.A.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[doc_documento_solicitud_ter_tercero_cliente_tercero]='NEUMATICA DEL CARIBE S.A.'"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1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</w:tr>
            <w:tr>
              <w:tblPrEx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jc w:val="both"/>
                    <w:rPr>
                      <w:rFonts w:hint="eastAsia" w:ascii="SimSun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[doc_documento_solicitud_ter_tercero_cliente_tercero]='PLATAFORMAS Y HERRAMIENTAS S.A.S '" \o "PLATAFORMAS Y HERRAMIENTAS S.A.S 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PLATAFORMAS Y HERRAMIENTAS S.A.S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[doc_documento_solicitud_ter_tercero_cliente_tercero]='PLATAFORMAS Y HERRAMIENTAS S.A.S '"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1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</w:tr>
            <w:tr>
              <w:tblPrEx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jc w:val="both"/>
                    <w:rPr>
                      <w:rFonts w:hint="eastAsia" w:ascii="SimSun"/>
                      <w:sz w:val="15"/>
                      <w:szCs w:val="15"/>
                    </w:rPr>
                  </w:pP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[doc_documento_solicitud_ter_tercero_cliente_tercero]='SERVICIOS &amp; EQUIPOS BIOMEDICOS S.A.S'" \o "SERVICIOS &amp; EQUIPOS BIOMEDICOS S.A.S"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SERVICIOS &amp; EQUIPOS BIOMEDICOS S.A.S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rPr>
                      <w:sz w:val="15"/>
                      <w:szCs w:val="15"/>
                    </w:rPr>
                  </w:pP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begin"/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instrText xml:space="preserve"> HYPERLINK "http://softwaresamm.com/sw_idae/forms/doc/doc_documento_solicitud.aspx?qry=doc_documento_solicitud_doc_estadotipodocumento_estadotipodocumento_codigo&lt;&gt;'CER' and doc_documento_solicitud_doc_estadotipodocumento_estadotipodocumento_codigo&lt;&gt;'CAN' and [doc_documento_solicitud_doc_subtipoDocumento_subtipoDocumento_codigo]='SOL' and [doc_documento_solicitud_id_estadoTipoDocumento] =73 and doc_documento_solicitud_doc_estadotipodocumento_estadotipodocumento_codigo&lt;&gt;'CER' and doc_documento_solicitud_doc_estadotipodocumento_estadotipodocumento_codigo&lt;&gt;'CAN' and [doc_documento_solicitud_doc_subtipoDocumento_subtipoDocumento_codigo]='SOL'  and [doc_documento_solicitud_ter_tercero_cliente_tercero]='SERVICIOS &amp; EQUIPOS BIOMEDICOS S.A.S'" </w:instrTex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separate"/>
                  </w:r>
                  <w:r>
                    <w:rPr>
                      <w:rStyle w:val="4"/>
                      <w:rFonts w:hint="default" w:ascii="Verdana" w:hAnsi="Verdana" w:eastAsia="SimSun" w:cs="Verdana"/>
                      <w:b w:val="0"/>
                      <w:color w:val="003366"/>
                      <w:sz w:val="16"/>
                      <w:szCs w:val="16"/>
                      <w:u w:val="none"/>
                    </w:rPr>
                    <w:t>1</w:t>
                  </w:r>
                  <w:r>
                    <w:rPr>
                      <w:rFonts w:hint="default" w:ascii="Verdana" w:hAnsi="Verdana" w:eastAsia="SimSun" w:cs="Verdana"/>
                      <w:b w:val="0"/>
                      <w:color w:val="003366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  <w:fldChar w:fldCharType="end"/>
                  </w:r>
                </w:p>
              </w:tc>
            </w:tr>
          </w:tbl>
          <w:p>
            <w:pPr>
              <w:jc w:val="both"/>
              <w:rPr>
                <w:rFonts w:hint="default" w:ascii="Verdana" w:hAnsi="Verdana" w:cs="Verdana"/>
                <w:b/>
                <w:i w:val="0"/>
                <w:caps w:val="0"/>
                <w:color w:val="666666"/>
                <w:spacing w:val="0"/>
                <w:sz w:val="15"/>
                <w:szCs w:val="15"/>
              </w:rPr>
            </w:pPr>
          </w:p>
        </w:tc>
      </w:tr>
    </w:tbl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both"/>
        <w:rPr>
          <w:shd w:val="clear" w:color="auto" w:fill="aut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</w:rPr>
        <w:t>Revisión Agendada con Cliente y Consultor.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Se realiza la pregunta a los consultores de cuando se puede agendar la cita con cliente, para solucionar las solicitudes que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estén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pendientes, esto cuando las solicitudes sean (5) en adelante.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S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>e agenda con el consultor fecha, hora y luego se contacta al cliente por ws, si ellos aceptan se agendan las solicitudes y se les informa nuevamente a los consultores que ya las tienen agendadas.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En la semana 43 se agendaron (42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aproximadamente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). 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Se recomienda despues de esta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revisión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agendada se le hace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seguimiento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al cliente, por lo menos al otro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día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>.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both"/>
        <w:rPr>
          <w:shd w:val="clear" w:color="auto" w:fill="aut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</w:rPr>
        <w:t>Coordinar Credenciales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>No ha sido requerido.</w:t>
      </w:r>
    </w:p>
    <w:p>
      <w:pPr>
        <w:keepNext w:val="0"/>
        <w:keepLines w:val="0"/>
        <w:widowControl/>
        <w:numPr>
          <w:numId w:val="0"/>
        </w:numPr>
        <w:suppressLineNumbers w:val="0"/>
        <w:spacing w:before="0" w:beforeAutospacing="1" w:after="0" w:afterAutospacing="1"/>
        <w:ind w:left="360" w:leftChars="0"/>
        <w:jc w:val="both"/>
        <w:rPr>
          <w:rFonts w:hint="default"/>
          <w:shd w:val="clear" w:color="auto" w:fill="auto"/>
          <w:lang w:val="es-CO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both"/>
        <w:rPr>
          <w:shd w:val="clear" w:color="auto" w:fill="aut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</w:rPr>
        <w:t>Novedades Hosting/Servidor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>No ha sido requerido.</w:t>
      </w: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Nota: </w:t>
      </w:r>
      <w:bookmarkStart w:id="0" w:name="_GoBack"/>
      <w:bookmarkEnd w:id="0"/>
    </w:p>
    <w:p>
      <w:pPr>
        <w:keepNext w:val="0"/>
        <w:keepLines w:val="0"/>
        <w:widowControl/>
        <w:numPr>
          <w:numId w:val="0"/>
        </w:numPr>
        <w:suppressLineNumbers w:val="0"/>
        <w:tabs>
          <w:tab w:val="left" w:pos="720"/>
        </w:tabs>
        <w:spacing w:before="0" w:beforeAutospacing="1" w:after="0" w:afterAutospacing="1"/>
        <w:jc w:val="both"/>
        <w:rPr>
          <w:rFonts w:hint="default"/>
          <w:shd w:val="clear" w:color="auto" w:fill="auto"/>
          <w:lang w:val="es-CO"/>
        </w:rPr>
      </w:pP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1.) Recomendacion enviar mensajes masivos a los clientes con determinadas causas de error, ejemplo las del navegador. Actualmente SAMM esta actualizando la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aplicación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para que obtengan un mejor servicio, se les recomienda por ahora utilizar el navegador mozilla firefox, esto para que el cliente identifique que sam esta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trabajando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en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función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de mejorar sus necesidades y requerimientos.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Y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para nosotros esto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evitaría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solicitudes repetitivas sobre el mismo tema de </w:t>
      </w:r>
      <w:r>
        <w:rPr>
          <w:rFonts w:hint="default" w:ascii="Helvetica" w:hAnsi="Helvetica" w:eastAsia="Helvetica" w:cs="Helvetica"/>
          <w:i w:val="0"/>
          <w:color w:val="333333"/>
          <w:spacing w:val="0"/>
          <w:sz w:val="18"/>
          <w:szCs w:val="18"/>
          <w:shd w:val="clear" w:color="auto" w:fill="auto"/>
          <w:lang w:val="es-CO"/>
        </w:rPr>
        <w:t>repetición</w:t>
      </w:r>
      <w:r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8"/>
          <w:szCs w:val="18"/>
          <w:shd w:val="clear" w:color="auto" w:fill="auto"/>
          <w:lang w:val="es-CO"/>
        </w:rPr>
        <w:t xml:space="preserve"> de ot.</w:t>
      </w:r>
    </w:p>
    <w:p>
      <w:pPr>
        <w:jc w:val="both"/>
        <w:rPr>
          <w:rFonts w:hint="default" w:ascii="Times New Roman"/>
          <w:sz w:val="20"/>
          <w:shd w:val="clear" w:color="auto" w:fill="auto"/>
          <w:lang w:val="es-CO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F2CB09"/>
    <w:multiLevelType w:val="multilevel"/>
    <w:tmpl w:val="C7F2CB0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54CD7"/>
    <w:rsid w:val="07A41635"/>
    <w:rsid w:val="4B292E6F"/>
    <w:rsid w:val="4BD5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0"/>
    <w:rPr>
      <w:i/>
      <w:iCs/>
    </w:r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wmf"/><Relationship Id="rId5" Type="http://schemas.openxmlformats.org/officeDocument/2006/relationships/control" Target="activeX/activeX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../NULL"/><Relationship Id="rId13" Type="http://schemas.openxmlformats.org/officeDocument/2006/relationships/image" Target="media/image8.wmf"/><Relationship Id="rId12" Type="http://schemas.openxmlformats.org/officeDocument/2006/relationships/control" Target="activeX/activeX2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391</TotalTime>
  <ScaleCrop>false</ScaleCrop>
  <LinksUpToDate>false</LinksUpToDate>
  <CharactersWithSpaces>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2020-10-21T23:04:00Z</dcterms:created>
  <dc:creator>IDAE_2019HP2</dc:creator>
  <cp:lastModifiedBy>IDAE_2019HP2</cp:lastModifiedBy>
  <dcterms:modified xsi:type="dcterms:W3CDTF">2020-10-22T21:08:45Z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3082-11.2.0.9718</vt:lpwstr>
  </property>
</Properties>
</file>